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/>
      </w:pPr>
      <w:r>
        <w:rPr/>
        <w:t>Příprava děti k prvnímu svatému přijímání</w:t>
      </w:r>
    </w:p>
    <w:p>
      <w:pPr>
        <w:pStyle w:val="Nadpis2"/>
        <w:jc w:val="center"/>
        <w:rPr/>
      </w:pPr>
      <w:r>
        <w:rPr/>
        <w:t>V</w:t>
      </w:r>
      <w:r>
        <w:rPr/>
        <w:t>idče</w:t>
      </w:r>
    </w:p>
    <w:p>
      <w:pPr>
        <w:pStyle w:val="Nadpis3"/>
        <w:jc w:val="center"/>
        <w:rPr/>
      </w:pPr>
      <w:r>
        <w:rPr/>
        <w:t>2020</w:t>
      </w:r>
    </w:p>
    <w:p>
      <w:pPr>
        <w:pStyle w:val="Normal"/>
        <w:rPr/>
      </w:pPr>
      <w:r>
        <w:rPr/>
      </w:r>
    </w:p>
    <w:p>
      <w:pPr>
        <w:pStyle w:val="Nadpis4"/>
        <w:rPr/>
      </w:pPr>
      <w:r>
        <w:rPr/>
      </w:r>
    </w:p>
    <w:p>
      <w:pPr>
        <w:pStyle w:val="Normal"/>
        <w:rPr/>
      </w:pPr>
      <w:r>
        <w:rPr/>
        <w:t>Neděle 16. února – 9:30 při mši: představení prvokomunikantů</w:t>
      </w:r>
    </w:p>
    <w:p>
      <w:pPr>
        <w:pStyle w:val="Normal"/>
        <w:rPr/>
      </w:pPr>
      <w:r>
        <w:rPr/>
        <w:t>Čtvrtek 16. dubna – od 1</w:t>
      </w:r>
      <w:bookmarkStart w:id="0" w:name="_GoBack"/>
      <w:bookmarkEnd w:id="0"/>
      <w:r>
        <w:rPr/>
        <w:t xml:space="preserve">6h: první svatá zpověď </w:t>
      </w:r>
    </w:p>
    <w:p>
      <w:pPr>
        <w:pStyle w:val="Normal"/>
        <w:rPr/>
      </w:pPr>
      <w:r>
        <w:rPr/>
        <w:t>Pátek 15. května – výlet s dětmi z náboženství do Holešova (400 let od mučednické smrti sv. Jana Sarkandra)</w:t>
      </w:r>
    </w:p>
    <w:p>
      <w:pPr>
        <w:pStyle w:val="Normal"/>
        <w:rPr/>
      </w:pPr>
      <w:r>
        <w:rPr/>
        <w:t>Čtvrtek 21. května – od 16h svatá zpověď dětí a zájemců z řad blízkých, následuje mše svatá a po ní nácvik na obřad prvního svatého přijímání</w:t>
      </w:r>
    </w:p>
    <w:p>
      <w:pPr>
        <w:pStyle w:val="Normal"/>
        <w:rPr/>
      </w:pPr>
      <w:r>
        <w:rPr/>
        <w:t>Neděle 24. května – 10:30 první svaté přijímání</w:t>
      </w:r>
    </w:p>
    <w:p>
      <w:pPr>
        <w:pStyle w:val="Normal"/>
        <w:rPr/>
      </w:pPr>
      <w:r>
        <w:rPr/>
        <w:t>Pobožnost devíti prvních pátků, ve Vidči čtvrtky (svatá zpověď)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Pátek 26. června od 18:15 – posezení na farní zahradě v Zubří s opékáním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13bf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b13bf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b13bf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b13bf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b13bf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b13bf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b13bf5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b13bf5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LibreOffice/6.3.4.2$Linux_X86_64 LibreOffice_project/30$Build-2</Application>
  <Pages>1</Pages>
  <Words>96</Words>
  <Characters>494</Characters>
  <CharactersWithSpaces>589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2020-02-06T10:41:00Z</dcterms:created>
  <dc:creator>Pavel Hödl</dc:creator>
  <dc:description/>
  <dc:language>cs-CZ</dc:language>
  <cp:lastModifiedBy/>
  <dcterms:modified xsi:type="dcterms:W3CDTF">2020-02-06T22:42:34Z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